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C00B9E" w14:textId="77777777" w:rsidR="00366255" w:rsidRPr="002E7209" w:rsidRDefault="00366255" w:rsidP="00366255">
      <w:pPr>
        <w:jc w:val="center"/>
        <w:rPr>
          <w:lang w:eastAsia="en-US" w:bidi="en-US"/>
        </w:rPr>
      </w:pPr>
      <w:r w:rsidRPr="002E7209">
        <w:rPr>
          <w:lang w:eastAsia="en-US" w:bidi="en-US"/>
        </w:rPr>
        <w:object w:dxaOrig="645" w:dyaOrig="945" w14:anchorId="71FDD3B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pt;height:46.5pt" o:ole="" fillcolor="window">
            <v:imagedata r:id="rId5" o:title=""/>
          </v:shape>
          <o:OLEObject Type="Embed" ProgID="Word.Picture.8" ShapeID="_x0000_i1025" DrawAspect="Content" ObjectID="_1843807045" r:id="rId6"/>
        </w:object>
      </w:r>
    </w:p>
    <w:p w14:paraId="128AAE07" w14:textId="77777777" w:rsidR="00366255" w:rsidRPr="002E7209" w:rsidRDefault="00366255" w:rsidP="00366255">
      <w:pPr>
        <w:jc w:val="center"/>
        <w:rPr>
          <w:sz w:val="28"/>
          <w:szCs w:val="28"/>
        </w:rPr>
      </w:pPr>
      <w:r w:rsidRPr="002E7209">
        <w:rPr>
          <w:sz w:val="28"/>
          <w:szCs w:val="28"/>
        </w:rPr>
        <w:t>ШИРОКІВСЬКА СІЛЬСЬКА РАДА</w:t>
      </w:r>
    </w:p>
    <w:p w14:paraId="6D42FF4F" w14:textId="77777777" w:rsidR="00366255" w:rsidRPr="002E7209" w:rsidRDefault="00366255" w:rsidP="00366255">
      <w:pPr>
        <w:jc w:val="center"/>
        <w:rPr>
          <w:sz w:val="28"/>
          <w:szCs w:val="28"/>
        </w:rPr>
      </w:pPr>
      <w:r w:rsidRPr="002E7209">
        <w:rPr>
          <w:sz w:val="28"/>
          <w:szCs w:val="28"/>
        </w:rPr>
        <w:t>ЗАПОРІЗЬКОГО РАЙОНУ ЗАПОРІЗЬКОЇ ОБЛАСТІ</w:t>
      </w:r>
    </w:p>
    <w:p w14:paraId="3E495F74" w14:textId="5392C806" w:rsidR="00366255" w:rsidRPr="002E7209" w:rsidRDefault="00161769" w:rsidP="00366255">
      <w:pPr>
        <w:jc w:val="center"/>
        <w:rPr>
          <w:sz w:val="28"/>
          <w:szCs w:val="28"/>
        </w:rPr>
      </w:pPr>
      <w:r>
        <w:rPr>
          <w:sz w:val="28"/>
          <w:szCs w:val="28"/>
        </w:rPr>
        <w:t>СІМДЕСЯТ ТРЕТЯ</w:t>
      </w:r>
      <w:r w:rsidR="00366255" w:rsidRPr="002E7209">
        <w:rPr>
          <w:sz w:val="28"/>
          <w:szCs w:val="28"/>
        </w:rPr>
        <w:t xml:space="preserve"> ПОЗАЧЕРГОВА СЕСІЯ ВОСЬМОГО СКЛИКАННЯ</w:t>
      </w:r>
    </w:p>
    <w:p w14:paraId="1FDFB265" w14:textId="77777777" w:rsidR="00366255" w:rsidRPr="002E7209" w:rsidRDefault="00366255" w:rsidP="00366255">
      <w:pPr>
        <w:jc w:val="center"/>
        <w:rPr>
          <w:sz w:val="28"/>
          <w:szCs w:val="28"/>
        </w:rPr>
      </w:pPr>
    </w:p>
    <w:p w14:paraId="63CB8A95" w14:textId="411070B6" w:rsidR="00366255" w:rsidRPr="002E7209" w:rsidRDefault="00161769" w:rsidP="00366255">
      <w:pPr>
        <w:tabs>
          <w:tab w:val="left" w:pos="3960"/>
          <w:tab w:val="center" w:pos="4749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ПРОЄКТ </w:t>
      </w:r>
      <w:r w:rsidR="00366255" w:rsidRPr="002E7209">
        <w:rPr>
          <w:sz w:val="28"/>
          <w:szCs w:val="28"/>
        </w:rPr>
        <w:t>РІШЕННЯ</w:t>
      </w:r>
    </w:p>
    <w:p w14:paraId="12905152" w14:textId="77777777" w:rsidR="00366255" w:rsidRPr="002E7209" w:rsidRDefault="00366255" w:rsidP="00366255">
      <w:pPr>
        <w:tabs>
          <w:tab w:val="left" w:pos="3960"/>
          <w:tab w:val="center" w:pos="4749"/>
        </w:tabs>
        <w:jc w:val="center"/>
        <w:rPr>
          <w:sz w:val="28"/>
          <w:szCs w:val="28"/>
        </w:rPr>
      </w:pPr>
    </w:p>
    <w:p w14:paraId="458C6C70" w14:textId="5494D495" w:rsidR="00366255" w:rsidRPr="002E7209" w:rsidRDefault="00161769" w:rsidP="00366255">
      <w:pPr>
        <w:autoSpaceDE w:val="0"/>
        <w:autoSpaceDN w:val="0"/>
        <w:adjustRightInd w:val="0"/>
        <w:spacing w:after="200" w:line="276" w:lineRule="auto"/>
        <w:jc w:val="both"/>
        <w:rPr>
          <w:sz w:val="28"/>
          <w:szCs w:val="28"/>
          <w:lang w:eastAsia="uk-UA" w:bidi="en-US"/>
        </w:rPr>
      </w:pPr>
      <w:r>
        <w:rPr>
          <w:sz w:val="28"/>
          <w:szCs w:val="28"/>
          <w:lang w:eastAsia="uk-UA" w:bidi="en-US"/>
        </w:rPr>
        <w:t>_________</w:t>
      </w:r>
      <w:r w:rsidR="00366255" w:rsidRPr="002E7209">
        <w:rPr>
          <w:sz w:val="28"/>
          <w:szCs w:val="28"/>
          <w:lang w:eastAsia="uk-UA" w:bidi="en-US"/>
        </w:rPr>
        <w:t xml:space="preserve"> 202</w:t>
      </w:r>
      <w:r w:rsidR="00210E26" w:rsidRPr="002E7209">
        <w:rPr>
          <w:sz w:val="28"/>
          <w:szCs w:val="28"/>
          <w:lang w:eastAsia="uk-UA" w:bidi="en-US"/>
        </w:rPr>
        <w:t>6</w:t>
      </w:r>
      <w:r w:rsidR="00366255" w:rsidRPr="002E7209">
        <w:rPr>
          <w:sz w:val="28"/>
          <w:szCs w:val="28"/>
          <w:lang w:eastAsia="uk-UA" w:bidi="en-US"/>
        </w:rPr>
        <w:t xml:space="preserve"> року                        </w:t>
      </w:r>
      <w:r w:rsidR="002E017D" w:rsidRPr="002E7209">
        <w:rPr>
          <w:sz w:val="28"/>
          <w:szCs w:val="28"/>
          <w:lang w:eastAsia="uk-UA" w:bidi="en-US"/>
        </w:rPr>
        <w:t>м. Запоріжжя</w:t>
      </w:r>
      <w:r w:rsidR="00366255" w:rsidRPr="002E7209">
        <w:rPr>
          <w:sz w:val="28"/>
          <w:szCs w:val="28"/>
          <w:lang w:eastAsia="uk-UA" w:bidi="en-US"/>
        </w:rPr>
        <w:t xml:space="preserve">                                       № </w:t>
      </w:r>
    </w:p>
    <w:p w14:paraId="3728E0A0" w14:textId="77777777" w:rsidR="00366255" w:rsidRPr="002E7209" w:rsidRDefault="00366255" w:rsidP="00366255">
      <w:pPr>
        <w:pStyle w:val="2"/>
        <w:tabs>
          <w:tab w:val="left" w:pos="720"/>
        </w:tabs>
        <w:jc w:val="left"/>
        <w:rPr>
          <w:sz w:val="28"/>
          <w:szCs w:val="28"/>
        </w:rPr>
      </w:pPr>
    </w:p>
    <w:p w14:paraId="363E2F18" w14:textId="77777777" w:rsidR="00B93B8A" w:rsidRPr="002E7209" w:rsidRDefault="00366255" w:rsidP="00366255">
      <w:pPr>
        <w:pStyle w:val="2"/>
        <w:tabs>
          <w:tab w:val="left" w:pos="720"/>
        </w:tabs>
        <w:jc w:val="both"/>
        <w:rPr>
          <w:b w:val="0"/>
          <w:sz w:val="28"/>
          <w:szCs w:val="28"/>
        </w:rPr>
      </w:pPr>
      <w:r w:rsidRPr="002E7209">
        <w:rPr>
          <w:b w:val="0"/>
          <w:sz w:val="28"/>
          <w:szCs w:val="28"/>
        </w:rPr>
        <w:t xml:space="preserve">Про розроблення </w:t>
      </w:r>
      <w:r w:rsidR="00B93B8A" w:rsidRPr="002E7209">
        <w:rPr>
          <w:b w:val="0"/>
          <w:sz w:val="28"/>
          <w:szCs w:val="28"/>
        </w:rPr>
        <w:t>детального плану території на окрему територію за межами населеного пункту с. Широке Запорізького району Запорізької області</w:t>
      </w:r>
    </w:p>
    <w:p w14:paraId="0AA184D0" w14:textId="77777777" w:rsidR="00366255" w:rsidRPr="002E7209" w:rsidRDefault="00366255" w:rsidP="00366255">
      <w:pPr>
        <w:jc w:val="both"/>
      </w:pPr>
    </w:p>
    <w:p w14:paraId="7170D1E9" w14:textId="2A6C6B12" w:rsidR="002E1088" w:rsidRPr="002E7209" w:rsidRDefault="00A97F6C" w:rsidP="001A1EC4">
      <w:pPr>
        <w:tabs>
          <w:tab w:val="left" w:pos="405"/>
          <w:tab w:val="left" w:pos="567"/>
        </w:tabs>
        <w:spacing w:line="276" w:lineRule="auto"/>
        <w:ind w:firstLine="709"/>
        <w:jc w:val="both"/>
        <w:rPr>
          <w:sz w:val="28"/>
          <w:szCs w:val="28"/>
        </w:rPr>
      </w:pPr>
      <w:r w:rsidRPr="002E7209">
        <w:rPr>
          <w:sz w:val="28"/>
          <w:szCs w:val="28"/>
        </w:rPr>
        <w:t xml:space="preserve">З метою </w:t>
      </w:r>
      <w:r w:rsidR="00693D38" w:rsidRPr="002E7209">
        <w:rPr>
          <w:sz w:val="28"/>
          <w:szCs w:val="28"/>
        </w:rPr>
        <w:t xml:space="preserve">визначення параметрів забудови </w:t>
      </w:r>
      <w:r w:rsidR="00C83F9D" w:rsidRPr="002E7209">
        <w:rPr>
          <w:sz w:val="28"/>
          <w:szCs w:val="28"/>
        </w:rPr>
        <w:t xml:space="preserve">території за межами населених пунктів, а саме </w:t>
      </w:r>
      <w:r w:rsidR="00693D38" w:rsidRPr="002E7209">
        <w:rPr>
          <w:sz w:val="28"/>
          <w:szCs w:val="28"/>
        </w:rPr>
        <w:t xml:space="preserve">земельних ділянок з кадастровими номерами </w:t>
      </w:r>
      <w:r w:rsidR="00161769" w:rsidRPr="00161769">
        <w:rPr>
          <w:sz w:val="28"/>
          <w:szCs w:val="28"/>
        </w:rPr>
        <w:br/>
        <w:t>2322189000:05:001:1463</w:t>
      </w:r>
      <w:r w:rsidRPr="002E7209">
        <w:rPr>
          <w:sz w:val="28"/>
          <w:szCs w:val="28"/>
        </w:rPr>
        <w:t xml:space="preserve">, </w:t>
      </w:r>
      <w:r w:rsidR="002E1088" w:rsidRPr="002E7209">
        <w:rPr>
          <w:sz w:val="28"/>
          <w:szCs w:val="28"/>
        </w:rPr>
        <w:t>у відповідності до Закону України «Про регулювання містобудівної діяльності», Порядку розроблення, оновлення, внесення змін та затвердження містобудівної документації, затвердженого постановою Кабінету Міністрів України від 1 вересня 2021 р. № 926 (в редакції постанови Кабінету Міністрів України від 31 грудня 2024 р. № 1557), керуючись ст. 26 Закону України «Про місцеве самоврядування в Україні», Земельним Кодексом України, Широківська сільська рада Запорізького району Запорізької області</w:t>
      </w:r>
    </w:p>
    <w:p w14:paraId="139C5C95" w14:textId="77777777" w:rsidR="001679BD" w:rsidRDefault="001679BD" w:rsidP="001679BD">
      <w:pPr>
        <w:tabs>
          <w:tab w:val="left" w:pos="405"/>
          <w:tab w:val="left" w:pos="567"/>
        </w:tabs>
        <w:spacing w:line="276" w:lineRule="auto"/>
        <w:jc w:val="both"/>
        <w:rPr>
          <w:sz w:val="28"/>
          <w:szCs w:val="28"/>
        </w:rPr>
      </w:pPr>
    </w:p>
    <w:p w14:paraId="638E6D70" w14:textId="77777777" w:rsidR="00366255" w:rsidRPr="001679BD" w:rsidRDefault="003A141B" w:rsidP="001679BD">
      <w:pPr>
        <w:tabs>
          <w:tab w:val="left" w:pos="405"/>
          <w:tab w:val="left" w:pos="567"/>
        </w:tabs>
        <w:spacing w:line="276" w:lineRule="auto"/>
        <w:jc w:val="both"/>
        <w:rPr>
          <w:sz w:val="28"/>
          <w:szCs w:val="28"/>
        </w:rPr>
      </w:pPr>
      <w:r w:rsidRPr="001679BD">
        <w:rPr>
          <w:sz w:val="28"/>
          <w:szCs w:val="28"/>
        </w:rPr>
        <w:t>ВИРІШИЛА</w:t>
      </w:r>
    </w:p>
    <w:p w14:paraId="6A09579F" w14:textId="77777777" w:rsidR="00366255" w:rsidRPr="002E7209" w:rsidRDefault="00366255" w:rsidP="00366255">
      <w:pPr>
        <w:tabs>
          <w:tab w:val="left" w:pos="405"/>
        </w:tabs>
        <w:spacing w:line="276" w:lineRule="auto"/>
        <w:ind w:firstLine="567"/>
        <w:jc w:val="both"/>
        <w:rPr>
          <w:sz w:val="16"/>
          <w:szCs w:val="16"/>
        </w:rPr>
      </w:pPr>
    </w:p>
    <w:p w14:paraId="490D3322" w14:textId="6E8E72D4" w:rsidR="002B7057" w:rsidRDefault="002E7209" w:rsidP="002B7057">
      <w:pPr>
        <w:pStyle w:val="a3"/>
        <w:numPr>
          <w:ilvl w:val="0"/>
          <w:numId w:val="1"/>
        </w:numPr>
        <w:tabs>
          <w:tab w:val="center" w:pos="0"/>
          <w:tab w:val="left" w:pos="851"/>
        </w:tabs>
        <w:spacing w:line="276" w:lineRule="auto"/>
        <w:jc w:val="both"/>
        <w:rPr>
          <w:sz w:val="28"/>
          <w:szCs w:val="28"/>
        </w:rPr>
      </w:pPr>
      <w:r w:rsidRPr="002B7057">
        <w:rPr>
          <w:sz w:val="28"/>
          <w:szCs w:val="28"/>
        </w:rPr>
        <w:t>Р</w:t>
      </w:r>
      <w:r w:rsidR="00050226" w:rsidRPr="002B7057">
        <w:rPr>
          <w:sz w:val="28"/>
          <w:szCs w:val="28"/>
        </w:rPr>
        <w:t>озробити містобудівну документацію - детальний план території на окрему територію за межами населеного пункту с. Широке Запорізького району Запорізької області</w:t>
      </w:r>
      <w:r w:rsidR="002E4121" w:rsidRPr="002B7057">
        <w:rPr>
          <w:sz w:val="28"/>
          <w:szCs w:val="28"/>
        </w:rPr>
        <w:t xml:space="preserve"> для будівництва та обслуговування об'єктів фізичної культури і спорту на земельних ділянках з кадастровими номерами </w:t>
      </w:r>
      <w:bookmarkStart w:id="0" w:name="_GoBack"/>
      <w:bookmarkEnd w:id="0"/>
      <w:r w:rsidR="00161769" w:rsidRPr="00161769">
        <w:rPr>
          <w:sz w:val="28"/>
          <w:szCs w:val="28"/>
        </w:rPr>
        <w:t>2322189000:05:001:1463</w:t>
      </w:r>
      <w:r w:rsidR="002E4121" w:rsidRPr="002B7057">
        <w:rPr>
          <w:sz w:val="28"/>
          <w:szCs w:val="28"/>
        </w:rPr>
        <w:t xml:space="preserve"> </w:t>
      </w:r>
      <w:r w:rsidR="00050226" w:rsidRPr="002B7057">
        <w:rPr>
          <w:sz w:val="28"/>
          <w:szCs w:val="28"/>
        </w:rPr>
        <w:t xml:space="preserve"> (далі – ДПТ)</w:t>
      </w:r>
      <w:r w:rsidR="002E4121" w:rsidRPr="002B7057">
        <w:rPr>
          <w:sz w:val="28"/>
          <w:szCs w:val="28"/>
        </w:rPr>
        <w:t>.</w:t>
      </w:r>
    </w:p>
    <w:p w14:paraId="2F271756" w14:textId="77777777" w:rsidR="002B7057" w:rsidRDefault="002E4121" w:rsidP="002B7057">
      <w:pPr>
        <w:pStyle w:val="a3"/>
        <w:numPr>
          <w:ilvl w:val="0"/>
          <w:numId w:val="1"/>
        </w:numPr>
        <w:tabs>
          <w:tab w:val="center" w:pos="0"/>
          <w:tab w:val="left" w:pos="851"/>
        </w:tabs>
        <w:spacing w:line="276" w:lineRule="auto"/>
        <w:jc w:val="both"/>
        <w:rPr>
          <w:sz w:val="28"/>
          <w:szCs w:val="28"/>
        </w:rPr>
      </w:pPr>
      <w:r w:rsidRPr="002B7057">
        <w:rPr>
          <w:sz w:val="28"/>
          <w:szCs w:val="28"/>
        </w:rPr>
        <w:t xml:space="preserve">Замовником розроблення ДПТ визначити виконавчий орган Широківської сільської ради Запорізького району Запорізької області, уповноважений орган містобудування та архітектури - відділ містобудування, архітектури, житлово-комунального господарства та благоустрою Широківської сільської ради Запорізького району Запорізької області, на якій покласти забезпечення виконання функцій, пов’язаних з організацією замовлення, розроблення, погодження та затвердження містобудівної документації та забезпечення проведення процедури підготовчого, основного та заключного етапів розроблення </w:t>
      </w:r>
      <w:r w:rsidRPr="002B7057">
        <w:rPr>
          <w:sz w:val="28"/>
          <w:szCs w:val="28"/>
        </w:rPr>
        <w:lastRenderedPageBreak/>
        <w:t>ДПТ відповідно до вимог Порядку розроблення, оновлення, внесення змін та затвердження містобудівної документації.</w:t>
      </w:r>
    </w:p>
    <w:p w14:paraId="19602387" w14:textId="77777777" w:rsidR="002B7057" w:rsidRDefault="00D40C33" w:rsidP="002B7057">
      <w:pPr>
        <w:pStyle w:val="a3"/>
        <w:numPr>
          <w:ilvl w:val="0"/>
          <w:numId w:val="1"/>
        </w:numPr>
        <w:tabs>
          <w:tab w:val="center" w:pos="0"/>
          <w:tab w:val="left" w:pos="851"/>
        </w:tabs>
        <w:spacing w:line="276" w:lineRule="auto"/>
        <w:jc w:val="both"/>
        <w:rPr>
          <w:sz w:val="28"/>
          <w:szCs w:val="28"/>
        </w:rPr>
      </w:pPr>
      <w:r w:rsidRPr="002B7057">
        <w:rPr>
          <w:sz w:val="28"/>
          <w:szCs w:val="28"/>
        </w:rPr>
        <w:t xml:space="preserve">Визначити строк проведення підготовчих процедур розроблення ДПТ: у відповідності до чинного законодавства та </w:t>
      </w:r>
      <w:r w:rsidRPr="002B7057">
        <w:rPr>
          <w:color w:val="333333"/>
          <w:sz w:val="28"/>
          <w:szCs w:val="28"/>
          <w:shd w:val="clear" w:color="auto" w:fill="FFFFFF"/>
        </w:rPr>
        <w:t>забезпечення фінансування відповідних робіт</w:t>
      </w:r>
      <w:r w:rsidRPr="002B7057">
        <w:rPr>
          <w:sz w:val="28"/>
          <w:szCs w:val="28"/>
        </w:rPr>
        <w:t>.</w:t>
      </w:r>
    </w:p>
    <w:p w14:paraId="4671B20D" w14:textId="77777777" w:rsidR="002B7057" w:rsidRPr="002B7057" w:rsidRDefault="00D40C33" w:rsidP="002B7057">
      <w:pPr>
        <w:pStyle w:val="a3"/>
        <w:numPr>
          <w:ilvl w:val="0"/>
          <w:numId w:val="1"/>
        </w:numPr>
        <w:tabs>
          <w:tab w:val="center" w:pos="0"/>
          <w:tab w:val="left" w:pos="851"/>
        </w:tabs>
        <w:spacing w:line="276" w:lineRule="auto"/>
        <w:jc w:val="both"/>
        <w:rPr>
          <w:sz w:val="28"/>
          <w:szCs w:val="28"/>
        </w:rPr>
      </w:pPr>
      <w:r w:rsidRPr="002B7057">
        <w:rPr>
          <w:sz w:val="28"/>
          <w:szCs w:val="28"/>
        </w:rPr>
        <w:t>Відділу містобудування, архітектури, житлово-комунального господарства та благоустрою Широківської сільської ради забезпечити оприлюднення прийнятого рішення щодо розроблення  ДПТ у встановленому законодавством порядку та виконання всіх вимог підготовчого, основного та завершального етапів його розроблення у відповідності до Порядку розроблення, оновлення, внесення змін та затвердження містобудівної документації.</w:t>
      </w:r>
    </w:p>
    <w:p w14:paraId="2373F5EB" w14:textId="77777777" w:rsidR="002B7057" w:rsidRPr="002B7057" w:rsidRDefault="00D40C33" w:rsidP="002B7057">
      <w:pPr>
        <w:pStyle w:val="a3"/>
        <w:numPr>
          <w:ilvl w:val="0"/>
          <w:numId w:val="1"/>
        </w:numPr>
        <w:tabs>
          <w:tab w:val="center" w:pos="0"/>
          <w:tab w:val="left" w:pos="851"/>
        </w:tabs>
        <w:spacing w:line="276" w:lineRule="auto"/>
        <w:jc w:val="both"/>
        <w:rPr>
          <w:sz w:val="28"/>
          <w:szCs w:val="28"/>
        </w:rPr>
      </w:pPr>
      <w:r w:rsidRPr="002B7057">
        <w:rPr>
          <w:sz w:val="28"/>
          <w:szCs w:val="28"/>
        </w:rPr>
        <w:t xml:space="preserve">Фінансування робіт з розроблення ДПТ здійснювати за рахунок </w:t>
      </w:r>
      <w:r w:rsidR="00851946" w:rsidRPr="002B7057">
        <w:rPr>
          <w:sz w:val="28"/>
          <w:szCs w:val="28"/>
        </w:rPr>
        <w:t>джерел у відповідності до чинного законодавства України</w:t>
      </w:r>
      <w:r w:rsidRPr="002B7057">
        <w:rPr>
          <w:sz w:val="28"/>
          <w:szCs w:val="28"/>
        </w:rPr>
        <w:t>.</w:t>
      </w:r>
    </w:p>
    <w:p w14:paraId="6BA3AA67" w14:textId="32AE0686" w:rsidR="00366255" w:rsidRPr="002B7057" w:rsidRDefault="00D40C33" w:rsidP="002B7057">
      <w:pPr>
        <w:pStyle w:val="a3"/>
        <w:numPr>
          <w:ilvl w:val="0"/>
          <w:numId w:val="1"/>
        </w:numPr>
        <w:tabs>
          <w:tab w:val="center" w:pos="0"/>
          <w:tab w:val="left" w:pos="851"/>
        </w:tabs>
        <w:spacing w:line="276" w:lineRule="auto"/>
        <w:jc w:val="both"/>
        <w:rPr>
          <w:sz w:val="28"/>
          <w:szCs w:val="28"/>
        </w:rPr>
      </w:pPr>
      <w:r w:rsidRPr="002B7057">
        <w:rPr>
          <w:sz w:val="28"/>
          <w:szCs w:val="28"/>
        </w:rPr>
        <w:t>Контроль за виконанням рішення покласти на постійну комісію з питань містобудування, будівництва, земельних відносин, екології, житлово-комунального господарства, енергозбереження, благоустрою та комунальної власності, прав людини, законності та депутатської діяльності, етики та регламенту.</w:t>
      </w:r>
    </w:p>
    <w:p w14:paraId="00CD1394" w14:textId="77777777" w:rsidR="00366255" w:rsidRPr="002E7209" w:rsidRDefault="00366255" w:rsidP="00366255">
      <w:pPr>
        <w:tabs>
          <w:tab w:val="center" w:pos="0"/>
          <w:tab w:val="left" w:pos="851"/>
        </w:tabs>
        <w:spacing w:line="276" w:lineRule="auto"/>
        <w:jc w:val="both"/>
        <w:rPr>
          <w:sz w:val="28"/>
          <w:szCs w:val="28"/>
        </w:rPr>
      </w:pPr>
    </w:p>
    <w:p w14:paraId="5674C671" w14:textId="77777777" w:rsidR="00366255" w:rsidRDefault="00366255" w:rsidP="00366255">
      <w:pPr>
        <w:tabs>
          <w:tab w:val="center" w:pos="0"/>
          <w:tab w:val="left" w:pos="851"/>
        </w:tabs>
        <w:spacing w:line="276" w:lineRule="auto"/>
        <w:jc w:val="both"/>
        <w:rPr>
          <w:sz w:val="28"/>
          <w:szCs w:val="28"/>
        </w:rPr>
      </w:pPr>
    </w:p>
    <w:p w14:paraId="0F9893B5" w14:textId="77777777" w:rsidR="002B7057" w:rsidRDefault="002B7057" w:rsidP="00366255">
      <w:pPr>
        <w:tabs>
          <w:tab w:val="center" w:pos="0"/>
          <w:tab w:val="left" w:pos="851"/>
        </w:tabs>
        <w:spacing w:line="276" w:lineRule="auto"/>
        <w:jc w:val="both"/>
        <w:rPr>
          <w:sz w:val="28"/>
          <w:szCs w:val="28"/>
        </w:rPr>
      </w:pPr>
    </w:p>
    <w:p w14:paraId="6B674F48" w14:textId="77777777" w:rsidR="002B7057" w:rsidRPr="002E7209" w:rsidRDefault="002B7057" w:rsidP="00366255">
      <w:pPr>
        <w:tabs>
          <w:tab w:val="center" w:pos="0"/>
          <w:tab w:val="left" w:pos="851"/>
        </w:tabs>
        <w:spacing w:line="276" w:lineRule="auto"/>
        <w:jc w:val="both"/>
        <w:rPr>
          <w:sz w:val="28"/>
          <w:szCs w:val="28"/>
        </w:rPr>
      </w:pPr>
    </w:p>
    <w:p w14:paraId="58EDC74D" w14:textId="3D4EB593" w:rsidR="00366255" w:rsidRPr="002E7209" w:rsidRDefault="002E017D" w:rsidP="00366255">
      <w:pPr>
        <w:tabs>
          <w:tab w:val="center" w:pos="0"/>
          <w:tab w:val="left" w:pos="851"/>
        </w:tabs>
        <w:spacing w:line="276" w:lineRule="auto"/>
        <w:jc w:val="both"/>
        <w:rPr>
          <w:sz w:val="28"/>
          <w:szCs w:val="28"/>
        </w:rPr>
      </w:pPr>
      <w:r w:rsidRPr="002E7209">
        <w:rPr>
          <w:sz w:val="28"/>
          <w:szCs w:val="28"/>
        </w:rPr>
        <w:t xml:space="preserve">     </w:t>
      </w:r>
      <w:r w:rsidR="00366255" w:rsidRPr="002E7209">
        <w:rPr>
          <w:sz w:val="28"/>
          <w:szCs w:val="28"/>
        </w:rPr>
        <w:t xml:space="preserve">Сільський голова                           </w:t>
      </w:r>
      <w:r w:rsidR="002B7057">
        <w:rPr>
          <w:sz w:val="28"/>
          <w:szCs w:val="28"/>
        </w:rPr>
        <w:t xml:space="preserve">       </w:t>
      </w:r>
      <w:r w:rsidR="00366255" w:rsidRPr="002E7209">
        <w:rPr>
          <w:sz w:val="28"/>
          <w:szCs w:val="28"/>
        </w:rPr>
        <w:t xml:space="preserve">                     Денис КОРОТЕНКО </w:t>
      </w:r>
    </w:p>
    <w:p w14:paraId="3503A9A5" w14:textId="77777777" w:rsidR="00366255" w:rsidRPr="002E7209" w:rsidRDefault="00366255" w:rsidP="00366255">
      <w:pPr>
        <w:tabs>
          <w:tab w:val="left" w:pos="405"/>
        </w:tabs>
        <w:spacing w:before="120"/>
        <w:ind w:firstLine="567"/>
        <w:jc w:val="both"/>
      </w:pPr>
    </w:p>
    <w:p w14:paraId="688FDC28" w14:textId="77777777" w:rsidR="00B40FA3" w:rsidRPr="002E7209" w:rsidRDefault="00B40FA3"/>
    <w:sectPr w:rsidR="00B40FA3" w:rsidRPr="002E72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0C7065"/>
    <w:multiLevelType w:val="hybridMultilevel"/>
    <w:tmpl w:val="4B8E08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53DC6CC8"/>
    <w:multiLevelType w:val="hybridMultilevel"/>
    <w:tmpl w:val="112E73C8"/>
    <w:lvl w:ilvl="0" w:tplc="33325484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EF6"/>
    <w:rsid w:val="00050226"/>
    <w:rsid w:val="00161769"/>
    <w:rsid w:val="001679BD"/>
    <w:rsid w:val="001A1EC4"/>
    <w:rsid w:val="00210E26"/>
    <w:rsid w:val="00283E68"/>
    <w:rsid w:val="002B7057"/>
    <w:rsid w:val="002E017D"/>
    <w:rsid w:val="002E1088"/>
    <w:rsid w:val="002E4121"/>
    <w:rsid w:val="002E7209"/>
    <w:rsid w:val="00366255"/>
    <w:rsid w:val="003A141B"/>
    <w:rsid w:val="00436694"/>
    <w:rsid w:val="00437194"/>
    <w:rsid w:val="00477E53"/>
    <w:rsid w:val="005117B7"/>
    <w:rsid w:val="00526ED1"/>
    <w:rsid w:val="005B0EF6"/>
    <w:rsid w:val="00693D38"/>
    <w:rsid w:val="00851946"/>
    <w:rsid w:val="008C5DDF"/>
    <w:rsid w:val="00945843"/>
    <w:rsid w:val="00960141"/>
    <w:rsid w:val="00A97F6C"/>
    <w:rsid w:val="00B40FA3"/>
    <w:rsid w:val="00B93B8A"/>
    <w:rsid w:val="00C00C3C"/>
    <w:rsid w:val="00C35A7A"/>
    <w:rsid w:val="00C83F9D"/>
    <w:rsid w:val="00D40C33"/>
    <w:rsid w:val="00E45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862E5"/>
  <w15:docId w15:val="{5AB8CE60-3FF6-4275-A024-92CCC332F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62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366255"/>
    <w:pPr>
      <w:keepNext/>
      <w:jc w:val="center"/>
      <w:outlineLvl w:val="1"/>
    </w:pPr>
    <w:rPr>
      <w:b/>
      <w:sz w:val="32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66255"/>
    <w:rPr>
      <w:rFonts w:ascii="Times New Roman" w:eastAsia="Times New Roman" w:hAnsi="Times New Roman" w:cs="Times New Roman"/>
      <w:b/>
      <w:sz w:val="32"/>
      <w:szCs w:val="20"/>
      <w:lang w:val="uk-UA" w:eastAsia="ru-RU"/>
    </w:rPr>
  </w:style>
  <w:style w:type="paragraph" w:styleId="a3">
    <w:name w:val="List Paragraph"/>
    <w:basedOn w:val="a"/>
    <w:uiPriority w:val="34"/>
    <w:qFormat/>
    <w:rsid w:val="003662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469</Words>
  <Characters>2675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Учетная запись Майкрософт</cp:lastModifiedBy>
  <cp:revision>3</cp:revision>
  <dcterms:created xsi:type="dcterms:W3CDTF">2026-06-24T08:50:00Z</dcterms:created>
  <dcterms:modified xsi:type="dcterms:W3CDTF">2026-06-24T08:51:00Z</dcterms:modified>
</cp:coreProperties>
</file>